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7E1D" w14:textId="64B1A0E5" w:rsidR="004609FE" w:rsidRDefault="00604581" w:rsidP="00604581">
      <w:pPr>
        <w:jc w:val="center"/>
      </w:pPr>
      <w:r>
        <w:rPr>
          <w:noProof/>
        </w:rPr>
        <w:drawing>
          <wp:inline distT="0" distB="0" distL="0" distR="0" wp14:anchorId="0D76621D" wp14:editId="119E9BC0">
            <wp:extent cx="1733550" cy="130503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2278" cy="1341715"/>
                    </a:xfrm>
                    <a:prstGeom prst="rect">
                      <a:avLst/>
                    </a:prstGeom>
                    <a:noFill/>
                    <a:ln>
                      <a:noFill/>
                    </a:ln>
                  </pic:spPr>
                </pic:pic>
              </a:graphicData>
            </a:graphic>
          </wp:inline>
        </w:drawing>
      </w:r>
    </w:p>
    <w:p w14:paraId="0C61E1E2" w14:textId="222363DC" w:rsidR="00DE4C08" w:rsidRDefault="00DE4C08"/>
    <w:p w14:paraId="42BAB0B6" w14:textId="77777777" w:rsidR="00DE4C08" w:rsidRDefault="00DE4C08"/>
    <w:p w14:paraId="28D7E55E" w14:textId="5335290C" w:rsidR="00A12DF2" w:rsidRDefault="005D038E">
      <w:r>
        <w:t>Date:____</w:t>
      </w:r>
      <w:r w:rsidR="00414094">
        <w:t>December 1</w:t>
      </w:r>
      <w:r w:rsidR="00C638DA">
        <w:t xml:space="preserve">, </w:t>
      </w:r>
      <w:r w:rsidR="006455C0">
        <w:t>202</w:t>
      </w:r>
      <w:r w:rsidR="00451FDE">
        <w:t>1</w:t>
      </w:r>
      <w:r>
        <w:t>__________</w:t>
      </w:r>
    </w:p>
    <w:p w14:paraId="7D870BA1" w14:textId="72863A80" w:rsidR="005D038E" w:rsidRDefault="005D038E">
      <w:r>
        <w:t>Re: Parcel_____ Lot______</w:t>
      </w:r>
    </w:p>
    <w:p w14:paraId="40D62071" w14:textId="5199D1B8" w:rsidR="005D038E" w:rsidRDefault="005D038E">
      <w:r>
        <w:t>Property Owner:</w:t>
      </w:r>
      <w:r w:rsidR="00D27237">
        <w:t xml:space="preserve"> </w:t>
      </w:r>
    </w:p>
    <w:p w14:paraId="71A759C0" w14:textId="0AB3EE53" w:rsidR="005D038E" w:rsidRDefault="005D038E">
      <w:r>
        <w:t xml:space="preserve">The Country Club of Louisiana is designed to be a unique community of homes. In order to ensure the quality of the community, a process of review, policies and procedures have been established. It is hoped that </w:t>
      </w:r>
      <w:r w:rsidR="004609FE">
        <w:t>your home construction or improvement in</w:t>
      </w:r>
      <w:r>
        <w:t xml:space="preserve"> The Country Club of Louisiana, will be a pleasant experience for you. </w:t>
      </w:r>
      <w:r w:rsidR="004609FE">
        <w:t xml:space="preserve">The Design Guidelines can be found on our website’s public page, </w:t>
      </w:r>
      <w:hyperlink r:id="rId6" w:history="1">
        <w:r w:rsidR="004609FE" w:rsidRPr="00CC44CC">
          <w:rPr>
            <w:rStyle w:val="Hyperlink"/>
          </w:rPr>
          <w:t>www.cclapoa.com</w:t>
        </w:r>
      </w:hyperlink>
      <w:r w:rsidR="004609FE">
        <w:t xml:space="preserve">.   </w:t>
      </w:r>
      <w:r w:rsidR="00DE4C08">
        <w:t>To</w:t>
      </w:r>
      <w:r>
        <w:t xml:space="preserve"> </w:t>
      </w:r>
      <w:r w:rsidR="004609FE">
        <w:t>ensure</w:t>
      </w:r>
      <w:r>
        <w:t xml:space="preserve"> that construction progresses smoothly, the following procedures are required by this office: </w:t>
      </w:r>
    </w:p>
    <w:p w14:paraId="3CED28F9" w14:textId="0649B266" w:rsidR="004609FE" w:rsidRDefault="004609FE" w:rsidP="004609FE">
      <w:pPr>
        <w:pStyle w:val="ListParagraph"/>
        <w:numPr>
          <w:ilvl w:val="0"/>
          <w:numId w:val="1"/>
        </w:numPr>
      </w:pPr>
      <w:r>
        <w:t>Plans for new home construction and/or ALL exterior changes to your home and/or yard must be approved by the Architectural Review Committee (“ARC”) prior to beginning any construction, or gaining access through the Back Gate.  A Review Fee is charged for this process and is listed below:</w:t>
      </w:r>
    </w:p>
    <w:p w14:paraId="544DA6C1" w14:textId="375D4471" w:rsidR="004609FE" w:rsidRDefault="004609FE" w:rsidP="004609FE">
      <w:pPr>
        <w:pStyle w:val="ListParagraph"/>
        <w:numPr>
          <w:ilvl w:val="1"/>
          <w:numId w:val="1"/>
        </w:numPr>
      </w:pPr>
      <w:r>
        <w:t>New Home or Major Renovation</w:t>
      </w:r>
      <w:r>
        <w:tab/>
      </w:r>
      <w:r>
        <w:tab/>
      </w:r>
      <w:r>
        <w:tab/>
      </w:r>
      <w:r>
        <w:tab/>
      </w:r>
      <w:r>
        <w:tab/>
        <w:t xml:space="preserve">        </w:t>
      </w:r>
      <w:r w:rsidR="00414094">
        <w:t>$1,500</w:t>
      </w:r>
    </w:p>
    <w:p w14:paraId="7A34C92E" w14:textId="6FC30CA3" w:rsidR="00DE4C08" w:rsidRDefault="00DE4C08" w:rsidP="004609FE">
      <w:pPr>
        <w:pStyle w:val="ListParagraph"/>
        <w:numPr>
          <w:ilvl w:val="1"/>
          <w:numId w:val="1"/>
        </w:numPr>
      </w:pPr>
      <w:r>
        <w:t>Minor Addition</w:t>
      </w:r>
      <w:r>
        <w:tab/>
      </w:r>
      <w:r>
        <w:tab/>
      </w:r>
      <w:r>
        <w:tab/>
      </w:r>
      <w:r>
        <w:tab/>
      </w:r>
      <w:r>
        <w:tab/>
      </w:r>
      <w:r>
        <w:tab/>
      </w:r>
      <w:r>
        <w:tab/>
      </w:r>
      <w:r>
        <w:tab/>
        <w:t xml:space="preserve">           $</w:t>
      </w:r>
      <w:r w:rsidR="00414094">
        <w:t>4</w:t>
      </w:r>
      <w:r>
        <w:t>50</w:t>
      </w:r>
    </w:p>
    <w:p w14:paraId="65F28CCE" w14:textId="3696C5A4" w:rsidR="00DE4C08" w:rsidRPr="00D27237" w:rsidRDefault="00DE4C08" w:rsidP="004609FE">
      <w:pPr>
        <w:pStyle w:val="ListParagraph"/>
        <w:numPr>
          <w:ilvl w:val="1"/>
          <w:numId w:val="1"/>
        </w:numPr>
      </w:pPr>
      <w:r w:rsidRPr="00D27237">
        <w:t>Pool, Outdoor Kitchen</w:t>
      </w:r>
      <w:r w:rsidRPr="00D27237">
        <w:tab/>
      </w:r>
      <w:r w:rsidRPr="00D27237">
        <w:tab/>
      </w:r>
      <w:r w:rsidRPr="00D27237">
        <w:tab/>
      </w:r>
      <w:r w:rsidRPr="00D27237">
        <w:tab/>
      </w:r>
      <w:r w:rsidRPr="00D27237">
        <w:tab/>
      </w:r>
      <w:r w:rsidRPr="00D27237">
        <w:tab/>
      </w:r>
      <w:r w:rsidRPr="00D27237">
        <w:tab/>
        <w:t xml:space="preserve">           $</w:t>
      </w:r>
      <w:r w:rsidR="00414094">
        <w:t>4</w:t>
      </w:r>
      <w:r w:rsidRPr="00D27237">
        <w:t>50</w:t>
      </w:r>
    </w:p>
    <w:p w14:paraId="59CE0FE7" w14:textId="5E4E7DB9" w:rsidR="00DE4C08" w:rsidRPr="00DC7D54" w:rsidRDefault="00DE4C08" w:rsidP="004609FE">
      <w:pPr>
        <w:pStyle w:val="ListParagraph"/>
        <w:numPr>
          <w:ilvl w:val="1"/>
          <w:numId w:val="1"/>
        </w:numPr>
      </w:pPr>
      <w:r w:rsidRPr="00DC7D54">
        <w:t>Wall, Fence, Generator</w:t>
      </w:r>
      <w:r w:rsidRPr="00DC7D54">
        <w:tab/>
      </w:r>
      <w:r w:rsidRPr="00DC7D54">
        <w:tab/>
      </w:r>
      <w:r w:rsidRPr="00DC7D54">
        <w:tab/>
      </w:r>
      <w:r w:rsidRPr="00DC7D54">
        <w:tab/>
      </w:r>
      <w:r w:rsidRPr="00DC7D54">
        <w:tab/>
      </w:r>
      <w:r w:rsidRPr="00DC7D54">
        <w:tab/>
      </w:r>
      <w:r w:rsidRPr="00DC7D54">
        <w:tab/>
        <w:t xml:space="preserve">           $150</w:t>
      </w:r>
    </w:p>
    <w:p w14:paraId="043A06D7" w14:textId="2B4810F8" w:rsidR="00DE4C08" w:rsidRDefault="00DE4C08" w:rsidP="004609FE">
      <w:pPr>
        <w:pStyle w:val="ListParagraph"/>
        <w:numPr>
          <w:ilvl w:val="1"/>
          <w:numId w:val="1"/>
        </w:numPr>
      </w:pPr>
      <w:r>
        <w:t xml:space="preserve">Major Landscape Plan </w:t>
      </w:r>
      <w:r>
        <w:tab/>
      </w:r>
      <w:r>
        <w:tab/>
      </w:r>
      <w:r>
        <w:tab/>
      </w:r>
      <w:r>
        <w:tab/>
      </w:r>
      <w:r>
        <w:tab/>
      </w:r>
      <w:r>
        <w:tab/>
        <w:t xml:space="preserve">                         $</w:t>
      </w:r>
      <w:r w:rsidR="00414094">
        <w:t>3</w:t>
      </w:r>
      <w:r>
        <w:t>50</w:t>
      </w:r>
    </w:p>
    <w:p w14:paraId="4717E350" w14:textId="4824E0F2" w:rsidR="00DE4C08" w:rsidRDefault="00DE4C08" w:rsidP="004609FE">
      <w:pPr>
        <w:pStyle w:val="ListParagraph"/>
        <w:numPr>
          <w:ilvl w:val="1"/>
          <w:numId w:val="1"/>
        </w:numPr>
      </w:pPr>
      <w:r>
        <w:t>Minor Landscape Plan</w:t>
      </w:r>
      <w:r>
        <w:tab/>
      </w:r>
      <w:r>
        <w:tab/>
      </w:r>
      <w:r>
        <w:tab/>
      </w:r>
      <w:r>
        <w:tab/>
      </w:r>
      <w:r>
        <w:tab/>
      </w:r>
      <w:r>
        <w:tab/>
      </w:r>
      <w:r>
        <w:tab/>
        <w:t xml:space="preserve">           $1</w:t>
      </w:r>
      <w:r w:rsidR="00414094">
        <w:t>75</w:t>
      </w:r>
    </w:p>
    <w:p w14:paraId="555AE1DB" w14:textId="448947F3" w:rsidR="00DE4C08" w:rsidRPr="006B0D65" w:rsidRDefault="00DE4C08" w:rsidP="004609FE">
      <w:pPr>
        <w:pStyle w:val="ListParagraph"/>
        <w:numPr>
          <w:ilvl w:val="1"/>
          <w:numId w:val="1"/>
        </w:numPr>
      </w:pPr>
      <w:r w:rsidRPr="006B0D65">
        <w:t>Minor Improvements (roof, colors, windows, door, etc.)                                         $</w:t>
      </w:r>
      <w:r w:rsidR="00E82C38" w:rsidRPr="006B0D65">
        <w:t>1</w:t>
      </w:r>
      <w:r w:rsidR="00414094">
        <w:t>5</w:t>
      </w:r>
      <w:r w:rsidR="00E82C38" w:rsidRPr="006B0D65">
        <w:t>0</w:t>
      </w:r>
    </w:p>
    <w:p w14:paraId="14D415CF" w14:textId="420C8E88" w:rsidR="00DE4C08" w:rsidRDefault="00DE4C08" w:rsidP="00DE4C08">
      <w:pPr>
        <w:pStyle w:val="ListParagraph"/>
        <w:numPr>
          <w:ilvl w:val="1"/>
          <w:numId w:val="1"/>
        </w:numPr>
      </w:pPr>
      <w:r>
        <w:t xml:space="preserve">Any review for improvements subject to the Club review, additional fee        </w:t>
      </w:r>
      <w:r w:rsidR="00414094">
        <w:t xml:space="preserve"> </w:t>
      </w:r>
      <w:r>
        <w:t xml:space="preserve">    $1</w:t>
      </w:r>
      <w:r w:rsidR="00E82C38">
        <w:t>50</w:t>
      </w:r>
    </w:p>
    <w:p w14:paraId="6751B86E" w14:textId="4549168D" w:rsidR="00D27237" w:rsidRPr="00D27237" w:rsidRDefault="00414094" w:rsidP="00DE4C08">
      <w:pPr>
        <w:pStyle w:val="ListParagraph"/>
        <w:numPr>
          <w:ilvl w:val="1"/>
          <w:numId w:val="1"/>
        </w:numPr>
        <w:rPr>
          <w:highlight w:val="yellow"/>
        </w:rPr>
      </w:pPr>
      <w:r>
        <w:rPr>
          <w:highlight w:val="yellow"/>
        </w:rPr>
        <w:t>Roof</w:t>
      </w:r>
      <w:r w:rsidR="00D27237" w:rsidRPr="00D27237">
        <w:rPr>
          <w:highlight w:val="yellow"/>
        </w:rPr>
        <w:t xml:space="preserve"> replace/no changes</w:t>
      </w:r>
      <w:r w:rsidR="00D27237" w:rsidRPr="00D27237">
        <w:rPr>
          <w:highlight w:val="yellow"/>
        </w:rPr>
        <w:tab/>
      </w:r>
      <w:r w:rsidR="00D27237" w:rsidRPr="00D27237">
        <w:rPr>
          <w:highlight w:val="yellow"/>
        </w:rPr>
        <w:tab/>
      </w:r>
      <w:r w:rsidR="00D27237" w:rsidRPr="00D27237">
        <w:rPr>
          <w:highlight w:val="yellow"/>
        </w:rPr>
        <w:tab/>
      </w:r>
      <w:r w:rsidR="00D27237" w:rsidRPr="00D27237">
        <w:rPr>
          <w:highlight w:val="yellow"/>
        </w:rPr>
        <w:tab/>
      </w:r>
      <w:r w:rsidR="00D27237" w:rsidRPr="00D27237">
        <w:rPr>
          <w:highlight w:val="yellow"/>
        </w:rPr>
        <w:tab/>
      </w:r>
      <w:r w:rsidR="00D27237" w:rsidRPr="00D27237">
        <w:rPr>
          <w:highlight w:val="yellow"/>
        </w:rPr>
        <w:tab/>
      </w:r>
      <w:r>
        <w:rPr>
          <w:highlight w:val="yellow"/>
        </w:rPr>
        <w:t xml:space="preserve">             $50</w:t>
      </w:r>
    </w:p>
    <w:p w14:paraId="1C77ADDB" w14:textId="0AE2A615" w:rsidR="0083213D" w:rsidRPr="0083213D" w:rsidRDefault="0083213D" w:rsidP="00F253EB">
      <w:pPr>
        <w:pStyle w:val="ListParagraph"/>
        <w:ind w:left="1440"/>
        <w:rPr>
          <w:highlight w:val="yellow"/>
        </w:rPr>
      </w:pPr>
    </w:p>
    <w:p w14:paraId="332A15BD" w14:textId="4DAED1DB" w:rsidR="00DC7D54" w:rsidRPr="00DC7D54" w:rsidRDefault="00DC7D54" w:rsidP="001E4255">
      <w:pPr>
        <w:pStyle w:val="ListParagraph"/>
        <w:ind w:left="1440"/>
        <w:rPr>
          <w:highlight w:val="yellow"/>
        </w:rPr>
      </w:pPr>
    </w:p>
    <w:p w14:paraId="08C9B839" w14:textId="228B2448" w:rsidR="00DE4C08" w:rsidRDefault="00DE4C08" w:rsidP="00DE4C08">
      <w:pPr>
        <w:ind w:left="720"/>
      </w:pPr>
      <w:r>
        <w:t xml:space="preserve"> There is an additional fee of 50% of the original Review Charged if the plan is resubmitted or re-reviewed for the 3</w:t>
      </w:r>
      <w:r w:rsidRPr="00DE4C08">
        <w:rPr>
          <w:vertAlign w:val="superscript"/>
        </w:rPr>
        <w:t>rd</w:t>
      </w:r>
      <w:r>
        <w:t xml:space="preserve"> time, or there are significant changes to the original approved plan.  </w:t>
      </w:r>
    </w:p>
    <w:p w14:paraId="793CCAD2" w14:textId="3F797A0F" w:rsidR="004609FE" w:rsidRDefault="004609FE" w:rsidP="004609FE">
      <w:pPr>
        <w:pStyle w:val="ListParagraph"/>
      </w:pPr>
    </w:p>
    <w:p w14:paraId="0F424211" w14:textId="6C486C80" w:rsidR="000F2062" w:rsidRDefault="005D038E" w:rsidP="005D038E">
      <w:pPr>
        <w:pStyle w:val="ListParagraph"/>
        <w:numPr>
          <w:ilvl w:val="0"/>
          <w:numId w:val="1"/>
        </w:numPr>
      </w:pPr>
      <w:r>
        <w:lastRenderedPageBreak/>
        <w:t xml:space="preserve">A construction deposit is required. </w:t>
      </w:r>
      <w:r w:rsidR="00E82C38">
        <w:t>T</w:t>
      </w:r>
      <w:r>
        <w:t>he deposit</w:t>
      </w:r>
      <w:r w:rsidR="000F2062">
        <w:t xml:space="preserve"> schedule</w:t>
      </w:r>
      <w:r>
        <w:t xml:space="preserve"> is </w:t>
      </w:r>
      <w:r w:rsidR="000F2062">
        <w:t>listed below:</w:t>
      </w:r>
    </w:p>
    <w:p w14:paraId="31776CE0" w14:textId="77777777" w:rsidR="00E82C38" w:rsidRDefault="00E82C38" w:rsidP="00E82C38">
      <w:pPr>
        <w:pStyle w:val="ListParagraph"/>
      </w:pPr>
    </w:p>
    <w:p w14:paraId="41EAED64" w14:textId="1FF2F983" w:rsidR="000F2062" w:rsidRDefault="000F2062" w:rsidP="000F2062">
      <w:pPr>
        <w:pStyle w:val="ListParagraph"/>
        <w:numPr>
          <w:ilvl w:val="1"/>
          <w:numId w:val="1"/>
        </w:numPr>
      </w:pPr>
      <w:r>
        <w:t xml:space="preserve">New Home or Major Renovation </w:t>
      </w:r>
      <w:r w:rsidR="006455C0">
        <w:t>with a licensed contractor</w:t>
      </w:r>
      <w:r>
        <w:t xml:space="preserve">     </w:t>
      </w:r>
      <w:r w:rsidR="00E82C38">
        <w:t xml:space="preserve"> </w:t>
      </w:r>
      <w:r>
        <w:t xml:space="preserve">  </w:t>
      </w:r>
      <w:r w:rsidR="006455C0">
        <w:tab/>
      </w:r>
      <w:r w:rsidR="006455C0">
        <w:tab/>
      </w:r>
      <w:r w:rsidR="00D27237">
        <w:t xml:space="preserve">      </w:t>
      </w:r>
      <w:r w:rsidR="00414094">
        <w:t xml:space="preserve"> </w:t>
      </w:r>
      <w:r w:rsidR="00D27237">
        <w:t xml:space="preserve"> </w:t>
      </w:r>
      <w:r>
        <w:t>$</w:t>
      </w:r>
      <w:r w:rsidR="005D038E">
        <w:t>5,000</w:t>
      </w:r>
    </w:p>
    <w:p w14:paraId="68459DEA" w14:textId="77777777" w:rsidR="000F2062" w:rsidRDefault="000F2062" w:rsidP="000F2062">
      <w:pPr>
        <w:pStyle w:val="ListParagraph"/>
        <w:numPr>
          <w:ilvl w:val="1"/>
          <w:numId w:val="1"/>
        </w:numPr>
      </w:pPr>
      <w:r>
        <w:t>New Home or Major Renovation without a licensed contractor                        $10,000</w:t>
      </w:r>
    </w:p>
    <w:p w14:paraId="20EF5213" w14:textId="4E189955" w:rsidR="000F2062" w:rsidRDefault="000F2062" w:rsidP="000F2062">
      <w:pPr>
        <w:pStyle w:val="ListParagraph"/>
        <w:numPr>
          <w:ilvl w:val="1"/>
          <w:numId w:val="1"/>
        </w:numPr>
      </w:pPr>
      <w:r>
        <w:t xml:space="preserve">Minor Addition </w:t>
      </w:r>
      <w:r w:rsidR="006455C0">
        <w:t>with a licensed contractor</w:t>
      </w:r>
      <w:r w:rsidR="006455C0">
        <w:tab/>
      </w:r>
      <w:r w:rsidR="006455C0">
        <w:tab/>
      </w:r>
      <w:r>
        <w:tab/>
      </w:r>
      <w:r>
        <w:tab/>
        <w:t xml:space="preserve">     </w:t>
      </w:r>
      <w:r w:rsidR="006455C0">
        <w:t xml:space="preserve"> </w:t>
      </w:r>
      <w:r>
        <w:t xml:space="preserve">  $2,500 </w:t>
      </w:r>
    </w:p>
    <w:p w14:paraId="0DD79B93" w14:textId="475AEBB5" w:rsidR="000F2062" w:rsidRPr="00D27237" w:rsidRDefault="000F2062" w:rsidP="000F2062">
      <w:pPr>
        <w:pStyle w:val="ListParagraph"/>
        <w:numPr>
          <w:ilvl w:val="1"/>
          <w:numId w:val="1"/>
        </w:numPr>
      </w:pPr>
      <w:r w:rsidRPr="00D27237">
        <w:t xml:space="preserve">Pool, Outdoor Kitchen with </w:t>
      </w:r>
      <w:r w:rsidR="006455C0" w:rsidRPr="00D27237">
        <w:t>a</w:t>
      </w:r>
      <w:r w:rsidRPr="00D27237">
        <w:t xml:space="preserve"> licensed contractor*</w:t>
      </w:r>
      <w:r w:rsidRPr="00D27237">
        <w:tab/>
      </w:r>
      <w:r w:rsidRPr="00D27237">
        <w:tab/>
        <w:t xml:space="preserve">   </w:t>
      </w:r>
      <w:r w:rsidR="006455C0" w:rsidRPr="00D27237">
        <w:t xml:space="preserve">               </w:t>
      </w:r>
      <w:r w:rsidRPr="00D27237">
        <w:t xml:space="preserve">   </w:t>
      </w:r>
      <w:r w:rsidR="00414094">
        <w:t xml:space="preserve"> </w:t>
      </w:r>
      <w:r w:rsidR="006455C0" w:rsidRPr="00D27237">
        <w:t xml:space="preserve"> </w:t>
      </w:r>
      <w:r w:rsidRPr="00D27237">
        <w:t>$1,500</w:t>
      </w:r>
    </w:p>
    <w:p w14:paraId="3B4C2D27" w14:textId="377641F0" w:rsidR="000F2062" w:rsidRPr="00DC7D54" w:rsidRDefault="000F2062" w:rsidP="000F2062">
      <w:pPr>
        <w:pStyle w:val="ListParagraph"/>
        <w:numPr>
          <w:ilvl w:val="1"/>
          <w:numId w:val="1"/>
        </w:numPr>
      </w:pPr>
      <w:r w:rsidRPr="00DC7D54">
        <w:t>Wall, Fence, Generator</w:t>
      </w:r>
      <w:r w:rsidRPr="00DC7D54">
        <w:tab/>
      </w:r>
      <w:r w:rsidR="006455C0" w:rsidRPr="00DC7D54">
        <w:t>with a licensed contractor*</w:t>
      </w:r>
      <w:r w:rsidRPr="00DC7D54">
        <w:tab/>
      </w:r>
      <w:r w:rsidRPr="00DC7D54">
        <w:tab/>
        <w:t xml:space="preserve">      </w:t>
      </w:r>
      <w:r w:rsidR="006455C0" w:rsidRPr="00DC7D54">
        <w:tab/>
        <w:t xml:space="preserve">      </w:t>
      </w:r>
      <w:r w:rsidR="00414094">
        <w:t xml:space="preserve"> </w:t>
      </w:r>
      <w:r w:rsidR="006455C0" w:rsidRPr="00DC7D54">
        <w:t xml:space="preserve"> </w:t>
      </w:r>
      <w:r w:rsidRPr="00DC7D54">
        <w:t xml:space="preserve"> $1,00</w:t>
      </w:r>
      <w:r w:rsidR="00414094">
        <w:t>0</w:t>
      </w:r>
    </w:p>
    <w:p w14:paraId="67D227C3" w14:textId="647A7A21" w:rsidR="000F2062" w:rsidRDefault="000F2062" w:rsidP="000F2062">
      <w:pPr>
        <w:pStyle w:val="ListParagraph"/>
        <w:numPr>
          <w:ilvl w:val="1"/>
          <w:numId w:val="1"/>
        </w:numPr>
      </w:pPr>
      <w:r>
        <w:t xml:space="preserve">Major Landscape Project </w:t>
      </w:r>
      <w:r w:rsidR="006455C0">
        <w:t>with a licensed contractor*</w:t>
      </w:r>
      <w:r>
        <w:tab/>
        <w:t xml:space="preserve">      </w:t>
      </w:r>
      <w:r w:rsidR="006455C0">
        <w:tab/>
      </w:r>
      <w:r w:rsidR="006455C0">
        <w:tab/>
        <w:t xml:space="preserve">      </w:t>
      </w:r>
      <w:r>
        <w:t xml:space="preserve"> </w:t>
      </w:r>
      <w:r w:rsidR="006455C0">
        <w:t xml:space="preserve"> </w:t>
      </w:r>
      <w:r w:rsidR="00414094">
        <w:t xml:space="preserve"> </w:t>
      </w:r>
      <w:r>
        <w:t>$2,000</w:t>
      </w:r>
    </w:p>
    <w:p w14:paraId="2AF230AD" w14:textId="49AC20F9" w:rsidR="000F2062" w:rsidRDefault="000F2062" w:rsidP="000F2062">
      <w:pPr>
        <w:pStyle w:val="ListParagraph"/>
        <w:numPr>
          <w:ilvl w:val="1"/>
          <w:numId w:val="1"/>
        </w:numPr>
      </w:pPr>
      <w:r>
        <w:t xml:space="preserve">Minor Landscape Project </w:t>
      </w:r>
      <w:r w:rsidR="006455C0">
        <w:t>with a licensed contractor*</w:t>
      </w:r>
      <w:r>
        <w:tab/>
        <w:t xml:space="preserve">        </w:t>
      </w:r>
      <w:r w:rsidR="006455C0">
        <w:tab/>
      </w:r>
      <w:r w:rsidR="006455C0">
        <w:tab/>
        <w:t xml:space="preserve">        </w:t>
      </w:r>
      <w:r>
        <w:t xml:space="preserve"> </w:t>
      </w:r>
      <w:r w:rsidR="00414094">
        <w:t xml:space="preserve"> </w:t>
      </w:r>
      <w:r>
        <w:t xml:space="preserve"> </w:t>
      </w:r>
      <w:r w:rsidR="006455C0">
        <w:t xml:space="preserve"> </w:t>
      </w:r>
      <w:r>
        <w:t>$500</w:t>
      </w:r>
    </w:p>
    <w:p w14:paraId="4652E232" w14:textId="6B79DA41" w:rsidR="00E82C38" w:rsidRPr="00D27237" w:rsidRDefault="00E82C38" w:rsidP="000F2062">
      <w:pPr>
        <w:pStyle w:val="ListParagraph"/>
        <w:numPr>
          <w:ilvl w:val="1"/>
          <w:numId w:val="1"/>
        </w:numPr>
        <w:rPr>
          <w:highlight w:val="yellow"/>
        </w:rPr>
      </w:pPr>
      <w:r w:rsidRPr="00D27237">
        <w:rPr>
          <w:highlight w:val="yellow"/>
        </w:rPr>
        <w:t xml:space="preserve">Minor Improvements (roof, colors, windows, door, etc.)       </w:t>
      </w:r>
      <w:r w:rsidRPr="00D27237">
        <w:rPr>
          <w:highlight w:val="yellow"/>
        </w:rPr>
        <w:tab/>
        <w:t xml:space="preserve">                        </w:t>
      </w:r>
      <w:r w:rsidR="00414094">
        <w:rPr>
          <w:highlight w:val="yellow"/>
        </w:rPr>
        <w:t xml:space="preserve"> </w:t>
      </w:r>
      <w:r w:rsidRPr="00D27237">
        <w:rPr>
          <w:highlight w:val="yellow"/>
        </w:rPr>
        <w:t xml:space="preserve"> $250</w:t>
      </w:r>
    </w:p>
    <w:p w14:paraId="0990AA08" w14:textId="702D6FB1" w:rsidR="000F2062" w:rsidRDefault="000F2062" w:rsidP="000F2062">
      <w:pPr>
        <w:pStyle w:val="ListParagraph"/>
        <w:ind w:left="1440"/>
      </w:pPr>
    </w:p>
    <w:p w14:paraId="05398F6D" w14:textId="1D18FE2E" w:rsidR="001A6FBB" w:rsidRDefault="001A6FBB" w:rsidP="000F2062">
      <w:pPr>
        <w:ind w:left="360" w:firstLine="720"/>
      </w:pPr>
      <w:r>
        <w:t>*</w:t>
      </w:r>
      <w:r w:rsidR="000F2062">
        <w:t xml:space="preserve">An addition 50% of the deposit if required for all projects using unlicensed contractors.  </w:t>
      </w:r>
      <w:r>
        <w:t xml:space="preserve">The additional fee is also required for </w:t>
      </w:r>
      <w:r w:rsidR="005D038E">
        <w:t xml:space="preserve">an owner acting as the contractor </w:t>
      </w:r>
      <w:r>
        <w:t>on projects</w:t>
      </w:r>
      <w:r w:rsidR="00E82C38">
        <w:t>.</w:t>
      </w:r>
    </w:p>
    <w:p w14:paraId="5D42ADF9" w14:textId="1EBFB48F" w:rsidR="005D038E" w:rsidRDefault="005D038E" w:rsidP="005D038E">
      <w:pPr>
        <w:pStyle w:val="ListParagraph"/>
        <w:numPr>
          <w:ilvl w:val="0"/>
          <w:numId w:val="1"/>
        </w:numPr>
      </w:pPr>
      <w:r>
        <w:t>All general contractors must provide a copy of his/her license. The Property Owners Association may request, at anytime, proof of insurance from the contractor.</w:t>
      </w:r>
    </w:p>
    <w:p w14:paraId="3B7E9576" w14:textId="77777777" w:rsidR="009979D8" w:rsidRDefault="009979D8" w:rsidP="009979D8">
      <w:pPr>
        <w:pStyle w:val="ListParagraph"/>
      </w:pPr>
    </w:p>
    <w:p w14:paraId="2B5A2168" w14:textId="10660C69" w:rsidR="00BB317E" w:rsidRPr="009979D8" w:rsidRDefault="009979D8" w:rsidP="009979D8">
      <w:pPr>
        <w:pStyle w:val="ListParagraph"/>
        <w:numPr>
          <w:ilvl w:val="0"/>
          <w:numId w:val="1"/>
        </w:numPr>
      </w:pPr>
      <w:r>
        <w:t>A copy of the City/Parish permit is required by the POA prior to the final inspection.</w:t>
      </w:r>
    </w:p>
    <w:p w14:paraId="7365B275" w14:textId="77777777" w:rsidR="00E82C38" w:rsidRDefault="00E82C38" w:rsidP="00E82C38">
      <w:pPr>
        <w:pStyle w:val="ListParagraph"/>
      </w:pPr>
    </w:p>
    <w:p w14:paraId="62191F18" w14:textId="1809D664" w:rsidR="005D038E" w:rsidRDefault="00C044FB" w:rsidP="00C044FB">
      <w:pPr>
        <w:pStyle w:val="ListParagraph"/>
        <w:numPr>
          <w:ilvl w:val="0"/>
          <w:numId w:val="1"/>
        </w:numPr>
      </w:pPr>
      <w:r>
        <w:t>For new home construction, a</w:t>
      </w:r>
      <w:r w:rsidR="005D038E">
        <w:t xml:space="preserve"> check in the amount of $180.00 </w:t>
      </w:r>
      <w:r>
        <w:t xml:space="preserve">will </w:t>
      </w:r>
      <w:r w:rsidR="005D038E">
        <w:t xml:space="preserve">cover the costs of your construction sign, made payable to Country Club of </w:t>
      </w:r>
      <w:r w:rsidR="006F52C6">
        <w:t>Louisiana</w:t>
      </w:r>
      <w:r w:rsidR="005D038E">
        <w:t>/POA</w:t>
      </w:r>
      <w:r>
        <w:t>, is required.</w:t>
      </w:r>
    </w:p>
    <w:p w14:paraId="4FBCFD8B" w14:textId="77777777" w:rsidR="00C044FB" w:rsidRDefault="00C044FB" w:rsidP="00C044FB">
      <w:pPr>
        <w:pStyle w:val="ListParagraph"/>
      </w:pPr>
    </w:p>
    <w:p w14:paraId="78CABC4C" w14:textId="2124197F" w:rsidR="006F52C6" w:rsidRDefault="006F52C6" w:rsidP="00C044FB">
      <w:pPr>
        <w:pStyle w:val="ListParagraph"/>
        <w:numPr>
          <w:ilvl w:val="0"/>
          <w:numId w:val="1"/>
        </w:numPr>
      </w:pPr>
      <w:r>
        <w:t xml:space="preserve">All plans for </w:t>
      </w:r>
      <w:r w:rsidR="00C044FB">
        <w:t xml:space="preserve">any improvements for </w:t>
      </w:r>
      <w:r>
        <w:t xml:space="preserve">homes </w:t>
      </w:r>
      <w:r w:rsidR="00C044FB">
        <w:t xml:space="preserve">or yards </w:t>
      </w:r>
      <w:r>
        <w:t xml:space="preserve">on lots adjacent to the golf course, are required to obtain the approval of the Country Club of Louisiana (Club). </w:t>
      </w:r>
      <w:r w:rsidR="00C044FB">
        <w:t xml:space="preserve"> </w:t>
      </w:r>
      <w:r>
        <w:t xml:space="preserve">Rear property stakes on golf course lots shall not be removed as they are the out-of –bounds markers for the golf course. </w:t>
      </w:r>
    </w:p>
    <w:p w14:paraId="5060EFBA" w14:textId="77777777" w:rsidR="00C044FB" w:rsidRDefault="00C044FB" w:rsidP="00C044FB">
      <w:pPr>
        <w:pStyle w:val="ListParagraph"/>
      </w:pPr>
    </w:p>
    <w:p w14:paraId="14A6B4FC" w14:textId="11147834" w:rsidR="006F52C6" w:rsidRDefault="00C044FB" w:rsidP="00C044FB">
      <w:pPr>
        <w:pStyle w:val="ListParagraph"/>
        <w:numPr>
          <w:ilvl w:val="0"/>
          <w:numId w:val="1"/>
        </w:numPr>
      </w:pPr>
      <w:r>
        <w:t xml:space="preserve"> </w:t>
      </w:r>
      <w:r w:rsidR="006F52C6">
        <w:t>No construction, clearing or earth work will be permitted on the site until the final construction documents have been approved</w:t>
      </w:r>
      <w:r>
        <w:t>, the deposit is received, and the required documents are returned.</w:t>
      </w:r>
    </w:p>
    <w:p w14:paraId="0A722B7C" w14:textId="77777777" w:rsidR="00C044FB" w:rsidRDefault="00C044FB" w:rsidP="00C044FB">
      <w:pPr>
        <w:pStyle w:val="ListParagraph"/>
      </w:pPr>
    </w:p>
    <w:p w14:paraId="5A79E74F" w14:textId="2AB12954" w:rsidR="006F52C6" w:rsidRDefault="00C044FB" w:rsidP="00C044FB">
      <w:pPr>
        <w:pStyle w:val="ListParagraph"/>
        <w:numPr>
          <w:ilvl w:val="0"/>
          <w:numId w:val="1"/>
        </w:numPr>
      </w:pPr>
      <w:r>
        <w:t xml:space="preserve"> For a new home or addition, a</w:t>
      </w:r>
      <w:r w:rsidR="006F52C6">
        <w:t xml:space="preserve"> slab survey is required prior to proceeding with construction. The survey may </w:t>
      </w:r>
      <w:r>
        <w:t>be emailed</w:t>
      </w:r>
      <w:r w:rsidR="006F52C6">
        <w:t xml:space="preserve"> to the POA office</w:t>
      </w:r>
      <w:r>
        <w:t xml:space="preserve">, to </w:t>
      </w:r>
      <w:hyperlink r:id="rId7" w:history="1">
        <w:r w:rsidRPr="00CC44CC">
          <w:rPr>
            <w:rStyle w:val="Hyperlink"/>
          </w:rPr>
          <w:t>carol@cclapoa.com</w:t>
        </w:r>
      </w:hyperlink>
      <w:r w:rsidR="006F52C6">
        <w:t>.</w:t>
      </w:r>
    </w:p>
    <w:p w14:paraId="698B3A01" w14:textId="77777777" w:rsidR="00C044FB" w:rsidRDefault="00C044FB" w:rsidP="00C044FB">
      <w:pPr>
        <w:pStyle w:val="ListParagraph"/>
      </w:pPr>
    </w:p>
    <w:p w14:paraId="212D5F20" w14:textId="6D9EB1AB" w:rsidR="00C044FB" w:rsidRPr="00AF42F5" w:rsidRDefault="00C044FB" w:rsidP="00C044FB">
      <w:pPr>
        <w:pStyle w:val="ListParagraph"/>
        <w:numPr>
          <w:ilvl w:val="0"/>
          <w:numId w:val="1"/>
        </w:numPr>
        <w:rPr>
          <w:b/>
          <w:bCs/>
          <w:u w:val="single"/>
        </w:rPr>
      </w:pPr>
      <w:r>
        <w:t xml:space="preserve"> During your project, the POA will periodically perform a </w:t>
      </w:r>
      <w:r w:rsidR="009921FD">
        <w:t xml:space="preserve">site review or inspection </w:t>
      </w:r>
      <w:r>
        <w:t xml:space="preserve">in order to ensure that your project is in keeping with the approved plans.  </w:t>
      </w:r>
      <w:r w:rsidRPr="00AF42F5">
        <w:rPr>
          <w:b/>
          <w:bCs/>
          <w:u w:val="single"/>
        </w:rPr>
        <w:t>Please be reminded that ALL changes to your plan should be submitted to the POA prior to making those changes</w:t>
      </w:r>
      <w:r>
        <w:t xml:space="preserve">.  </w:t>
      </w:r>
      <w:r w:rsidRPr="00AF42F5">
        <w:rPr>
          <w:b/>
          <w:bCs/>
          <w:u w:val="single"/>
        </w:rPr>
        <w:t xml:space="preserve">During the inspection, you will be immediately notified of any noticed deviations and your project may be stopped until the change or modification is approved.  </w:t>
      </w:r>
      <w:r w:rsidR="00AF42F5" w:rsidRPr="00AF42F5">
        <w:rPr>
          <w:b/>
          <w:bCs/>
          <w:u w:val="single"/>
        </w:rPr>
        <w:t xml:space="preserve">Failure to notify the ARC of any changes may result in a fine.  </w:t>
      </w:r>
    </w:p>
    <w:p w14:paraId="64A72072" w14:textId="77777777" w:rsidR="00C044FB" w:rsidRDefault="00C044FB" w:rsidP="00C044FB">
      <w:pPr>
        <w:pStyle w:val="ListParagraph"/>
      </w:pPr>
    </w:p>
    <w:p w14:paraId="16F0E964" w14:textId="3336558E" w:rsidR="004609FE" w:rsidRDefault="004609FE" w:rsidP="004609FE">
      <w:pPr>
        <w:pStyle w:val="ListParagraph"/>
        <w:numPr>
          <w:ilvl w:val="0"/>
          <w:numId w:val="1"/>
        </w:numPr>
      </w:pPr>
      <w:r>
        <w:lastRenderedPageBreak/>
        <w:t xml:space="preserve">On new home construction, if you request permission to move into the home prior to the final inspection approval, an addition deposit of $10,000 is required. </w:t>
      </w:r>
    </w:p>
    <w:p w14:paraId="428B5B86" w14:textId="77777777" w:rsidR="004609FE" w:rsidRDefault="004609FE" w:rsidP="004609FE">
      <w:pPr>
        <w:pStyle w:val="ListParagraph"/>
      </w:pPr>
    </w:p>
    <w:p w14:paraId="11ABB1A5" w14:textId="7C07E989" w:rsidR="009921FD" w:rsidRDefault="00C044FB" w:rsidP="00C044FB">
      <w:pPr>
        <w:pStyle w:val="ListParagraph"/>
        <w:numPr>
          <w:ilvl w:val="0"/>
          <w:numId w:val="1"/>
        </w:numPr>
      </w:pPr>
      <w:r>
        <w:t>Upon completion of the construction, p</w:t>
      </w:r>
      <w:r w:rsidR="009921FD">
        <w:t xml:space="preserve">lease notify the </w:t>
      </w:r>
      <w:r>
        <w:t>POA</w:t>
      </w:r>
      <w:r w:rsidR="009921FD">
        <w:t xml:space="preserve"> </w:t>
      </w:r>
      <w:r>
        <w:t>(carol@cclapoa.com)</w:t>
      </w:r>
      <w:r w:rsidR="009921FD">
        <w:t xml:space="preserve"> to schedule the final inspection.</w:t>
      </w:r>
      <w:r>
        <w:t xml:space="preserve">  Upon approval of your final inspection, </w:t>
      </w:r>
      <w:r w:rsidR="004609FE">
        <w:t xml:space="preserve">all </w:t>
      </w:r>
      <w:r>
        <w:t>construction deposit</w:t>
      </w:r>
      <w:r w:rsidR="004609FE">
        <w:t>s</w:t>
      </w:r>
      <w:r>
        <w:t xml:space="preserve"> will be returned.</w:t>
      </w:r>
    </w:p>
    <w:p w14:paraId="026B49C6" w14:textId="77777777" w:rsidR="004609FE" w:rsidRDefault="004609FE" w:rsidP="004609FE">
      <w:pPr>
        <w:pStyle w:val="ListParagraph"/>
      </w:pPr>
    </w:p>
    <w:p w14:paraId="05176E43" w14:textId="77777777" w:rsidR="004609FE" w:rsidRPr="004609FE" w:rsidRDefault="004609FE" w:rsidP="004609FE">
      <w:pPr>
        <w:pStyle w:val="ListParagraph"/>
        <w:numPr>
          <w:ilvl w:val="0"/>
          <w:numId w:val="1"/>
        </w:numPr>
        <w:rPr>
          <w:b/>
          <w:sz w:val="24"/>
          <w:szCs w:val="24"/>
        </w:rPr>
      </w:pPr>
      <w:r>
        <w:t xml:space="preserve">The POA has General Rules for Contractors, Sub-Contractors, Vendors and Service Personnel, which are provided to the owner at the time of approval of their plan.  Any noticed violation of the rules, the owner will be notified and given a time limited to correct the violation.  Failure to do so will result in the POA correcting the issue and assessing the cost or fine from the construction deposit.  </w:t>
      </w:r>
    </w:p>
    <w:p w14:paraId="6EEDA3B4" w14:textId="77777777" w:rsidR="004609FE" w:rsidRPr="004609FE" w:rsidRDefault="004609FE" w:rsidP="004609FE">
      <w:pPr>
        <w:pStyle w:val="ListParagraph"/>
        <w:rPr>
          <w:b/>
          <w:sz w:val="24"/>
          <w:szCs w:val="24"/>
        </w:rPr>
      </w:pPr>
    </w:p>
    <w:p w14:paraId="251FFABA" w14:textId="77777777" w:rsidR="00467AE6" w:rsidRDefault="00467AE6">
      <w:r>
        <w:t>This letter and all applicable enclosures must be signed and returned to the POA office before any construction can begin. We hope this information is helpful to you in this process and we thank you for your cooperation.</w:t>
      </w:r>
    </w:p>
    <w:p w14:paraId="56E27D79" w14:textId="77777777" w:rsidR="00467AE6" w:rsidRDefault="00467AE6">
      <w:r>
        <w:tab/>
      </w:r>
      <w:r>
        <w:tab/>
      </w:r>
      <w:r>
        <w:tab/>
      </w:r>
      <w:r>
        <w:tab/>
      </w:r>
      <w:r>
        <w:tab/>
      </w:r>
      <w:r>
        <w:tab/>
        <w:t>Very truly yours,</w:t>
      </w:r>
    </w:p>
    <w:p w14:paraId="49F464DF" w14:textId="77777777" w:rsidR="00054ED1" w:rsidRDefault="00467AE6" w:rsidP="00054ED1">
      <w:pPr>
        <w:ind w:left="4320"/>
      </w:pPr>
      <w:r>
        <w:t>The Country Club of Louisiana                                                   Property Owners Association</w:t>
      </w:r>
      <w:r>
        <w:tab/>
      </w:r>
      <w:r>
        <w:tab/>
      </w:r>
      <w:r>
        <w:tab/>
      </w:r>
      <w:r w:rsidR="00054ED1">
        <w:t xml:space="preserve"> Architectural Review Committee</w:t>
      </w:r>
    </w:p>
    <w:p w14:paraId="3FCE97A7" w14:textId="77777777" w:rsidR="004A5E58" w:rsidRDefault="004A5E58" w:rsidP="00054ED1">
      <w:pPr>
        <w:ind w:left="4320"/>
      </w:pPr>
    </w:p>
    <w:p w14:paraId="739CB6EF" w14:textId="77777777" w:rsidR="004A5E58" w:rsidRDefault="004A5E58" w:rsidP="004A5E58">
      <w:r>
        <w:t>Accepted:</w:t>
      </w:r>
    </w:p>
    <w:p w14:paraId="5E22E3C9" w14:textId="77777777" w:rsidR="004A5E58" w:rsidRDefault="004A5E58" w:rsidP="004A5E58"/>
    <w:p w14:paraId="7B8984AF" w14:textId="77777777" w:rsidR="004A5E58" w:rsidRDefault="004A5E58" w:rsidP="004A5E58">
      <w:r>
        <w:t>_______________________________________                  _________________</w:t>
      </w:r>
    </w:p>
    <w:p w14:paraId="65B438A4" w14:textId="77777777" w:rsidR="004A5E58" w:rsidRDefault="004A5E58" w:rsidP="004A5E58">
      <w:r>
        <w:t>Property Owner</w:t>
      </w:r>
      <w:r>
        <w:tab/>
        <w:t xml:space="preserve">                                                                           Date</w:t>
      </w:r>
    </w:p>
    <w:p w14:paraId="4DEDCA36" w14:textId="77777777" w:rsidR="00022706" w:rsidRDefault="00022706" w:rsidP="004A5E58"/>
    <w:p w14:paraId="36736344" w14:textId="77777777" w:rsidR="00022706" w:rsidRDefault="00022706" w:rsidP="004A5E58"/>
    <w:p w14:paraId="03B405E4" w14:textId="77777777" w:rsidR="00022706" w:rsidRDefault="00022706" w:rsidP="004A5E58"/>
    <w:p w14:paraId="2C52BBAB" w14:textId="77777777" w:rsidR="00022706" w:rsidRDefault="00022706" w:rsidP="004A5E58"/>
    <w:p w14:paraId="7CF65FAA" w14:textId="77777777" w:rsidR="00022706" w:rsidRDefault="00022706" w:rsidP="004A5E58"/>
    <w:p w14:paraId="12C10714" w14:textId="77777777" w:rsidR="00022706" w:rsidRDefault="00022706" w:rsidP="004A5E58"/>
    <w:p w14:paraId="123949BC" w14:textId="77777777" w:rsidR="00022706" w:rsidRDefault="00022706" w:rsidP="004A5E58"/>
    <w:p w14:paraId="3ACE5F01" w14:textId="77777777" w:rsidR="00022706" w:rsidRDefault="00022706" w:rsidP="004A5E58"/>
    <w:p w14:paraId="1A1F7B90" w14:textId="77777777" w:rsidR="00022706" w:rsidRDefault="00022706" w:rsidP="004A5E58"/>
    <w:p w14:paraId="44D400C1" w14:textId="77777777" w:rsidR="00022706" w:rsidRDefault="00022706" w:rsidP="004A5E58"/>
    <w:p w14:paraId="142DC3DB" w14:textId="77777777" w:rsidR="00022706" w:rsidRDefault="00022706" w:rsidP="004A5E58"/>
    <w:p w14:paraId="3ABF76EF" w14:textId="77777777" w:rsidR="00022706" w:rsidRDefault="00022706" w:rsidP="004A5E58"/>
    <w:sectPr w:rsidR="00022706" w:rsidSect="00A12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43BB"/>
    <w:multiLevelType w:val="hybridMultilevel"/>
    <w:tmpl w:val="6654FE52"/>
    <w:lvl w:ilvl="0" w:tplc="37E6F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695AB3"/>
    <w:multiLevelType w:val="hybridMultilevel"/>
    <w:tmpl w:val="A35EDB18"/>
    <w:lvl w:ilvl="0" w:tplc="3A4CE8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CD7C31"/>
    <w:multiLevelType w:val="hybridMultilevel"/>
    <w:tmpl w:val="B6A8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428FE"/>
    <w:multiLevelType w:val="hybridMultilevel"/>
    <w:tmpl w:val="4C4A4768"/>
    <w:lvl w:ilvl="0" w:tplc="5956A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26023F"/>
    <w:multiLevelType w:val="hybridMultilevel"/>
    <w:tmpl w:val="BA9A4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8E"/>
    <w:rsid w:val="00022706"/>
    <w:rsid w:val="00054ED1"/>
    <w:rsid w:val="00073E9F"/>
    <w:rsid w:val="00096A33"/>
    <w:rsid w:val="000E2C80"/>
    <w:rsid w:val="000F2062"/>
    <w:rsid w:val="0019122B"/>
    <w:rsid w:val="001A6FBB"/>
    <w:rsid w:val="001E4255"/>
    <w:rsid w:val="002D61ED"/>
    <w:rsid w:val="00414094"/>
    <w:rsid w:val="004426B6"/>
    <w:rsid w:val="00451FDE"/>
    <w:rsid w:val="0045534A"/>
    <w:rsid w:val="004609FE"/>
    <w:rsid w:val="00467AE6"/>
    <w:rsid w:val="004A5E58"/>
    <w:rsid w:val="00595664"/>
    <w:rsid w:val="005D038E"/>
    <w:rsid w:val="00604581"/>
    <w:rsid w:val="006455C0"/>
    <w:rsid w:val="0067428D"/>
    <w:rsid w:val="006823AD"/>
    <w:rsid w:val="006B0D65"/>
    <w:rsid w:val="006B7126"/>
    <w:rsid w:val="006C747E"/>
    <w:rsid w:val="006F52C6"/>
    <w:rsid w:val="00724901"/>
    <w:rsid w:val="0074744F"/>
    <w:rsid w:val="0075081B"/>
    <w:rsid w:val="007B6CC9"/>
    <w:rsid w:val="007C2F55"/>
    <w:rsid w:val="0082223B"/>
    <w:rsid w:val="0083213D"/>
    <w:rsid w:val="008F0DDD"/>
    <w:rsid w:val="009022E0"/>
    <w:rsid w:val="00921806"/>
    <w:rsid w:val="00971887"/>
    <w:rsid w:val="0097502F"/>
    <w:rsid w:val="009921FD"/>
    <w:rsid w:val="009979D8"/>
    <w:rsid w:val="009A7AF7"/>
    <w:rsid w:val="009F2DA0"/>
    <w:rsid w:val="00A12DF2"/>
    <w:rsid w:val="00A854E1"/>
    <w:rsid w:val="00AF42F5"/>
    <w:rsid w:val="00AF690C"/>
    <w:rsid w:val="00BA7F47"/>
    <w:rsid w:val="00BB317E"/>
    <w:rsid w:val="00BB5736"/>
    <w:rsid w:val="00C044FB"/>
    <w:rsid w:val="00C638DA"/>
    <w:rsid w:val="00C83F6A"/>
    <w:rsid w:val="00CC5517"/>
    <w:rsid w:val="00CC6C83"/>
    <w:rsid w:val="00CE340E"/>
    <w:rsid w:val="00D27237"/>
    <w:rsid w:val="00DC7D54"/>
    <w:rsid w:val="00DE4C08"/>
    <w:rsid w:val="00E27636"/>
    <w:rsid w:val="00E46C9A"/>
    <w:rsid w:val="00E82C38"/>
    <w:rsid w:val="00E93BBF"/>
    <w:rsid w:val="00EA6B4A"/>
    <w:rsid w:val="00EB35B0"/>
    <w:rsid w:val="00F235AB"/>
    <w:rsid w:val="00F2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E8EE"/>
  <w15:docId w15:val="{1D3AFBC7-9083-4FEC-B412-9BB9566A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38E"/>
    <w:pPr>
      <w:ind w:left="720"/>
      <w:contextualSpacing/>
    </w:pPr>
  </w:style>
  <w:style w:type="paragraph" w:styleId="BalloonText">
    <w:name w:val="Balloon Text"/>
    <w:basedOn w:val="Normal"/>
    <w:link w:val="BalloonTextChar"/>
    <w:uiPriority w:val="99"/>
    <w:semiHidden/>
    <w:unhideWhenUsed/>
    <w:rsid w:val="000F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62"/>
    <w:rPr>
      <w:rFonts w:ascii="Segoe UI" w:hAnsi="Segoe UI" w:cs="Segoe UI"/>
      <w:sz w:val="18"/>
      <w:szCs w:val="18"/>
    </w:rPr>
  </w:style>
  <w:style w:type="character" w:styleId="Hyperlink">
    <w:name w:val="Hyperlink"/>
    <w:basedOn w:val="DefaultParagraphFont"/>
    <w:uiPriority w:val="99"/>
    <w:unhideWhenUsed/>
    <w:rsid w:val="00C044FB"/>
    <w:rPr>
      <w:color w:val="0000FF" w:themeColor="hyperlink"/>
      <w:u w:val="single"/>
    </w:rPr>
  </w:style>
  <w:style w:type="character" w:styleId="UnresolvedMention">
    <w:name w:val="Unresolved Mention"/>
    <w:basedOn w:val="DefaultParagraphFont"/>
    <w:uiPriority w:val="99"/>
    <w:semiHidden/>
    <w:unhideWhenUsed/>
    <w:rsid w:val="00C04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cclapo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lapo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Wilson</dc:creator>
  <cp:lastModifiedBy>Carol Wilson</cp:lastModifiedBy>
  <cp:revision>10</cp:revision>
  <cp:lastPrinted>2020-05-12T17:15:00Z</cp:lastPrinted>
  <dcterms:created xsi:type="dcterms:W3CDTF">2021-02-10T21:14:00Z</dcterms:created>
  <dcterms:modified xsi:type="dcterms:W3CDTF">2021-12-01T19:59:00Z</dcterms:modified>
</cp:coreProperties>
</file>